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4FF9" w:rsidRPr="004A4FF9" w:rsidRDefault="004A4FF9" w:rsidP="004A4FF9">
      <w:pPr>
        <w:jc w:val="center"/>
        <w:rPr>
          <w:rFonts w:ascii="Arial" w:hAnsi="Arial" w:cs="Arial"/>
          <w:b/>
          <w:sz w:val="24"/>
          <w:szCs w:val="24"/>
        </w:rPr>
      </w:pPr>
      <w:r w:rsidRPr="004A4FF9">
        <w:rPr>
          <w:rFonts w:ascii="Arial" w:hAnsi="Arial" w:cs="Arial"/>
          <w:b/>
          <w:sz w:val="24"/>
          <w:szCs w:val="24"/>
        </w:rPr>
        <w:t>BÖLGE ADLİYE MAHKEMESİ</w:t>
      </w:r>
      <w:r>
        <w:rPr>
          <w:rFonts w:ascii="Arial" w:hAnsi="Arial" w:cs="Arial"/>
          <w:b/>
          <w:sz w:val="24"/>
          <w:szCs w:val="24"/>
        </w:rPr>
        <w:t xml:space="preserve"> AÇILIRSA</w:t>
      </w:r>
      <w:r w:rsidRPr="004A4FF9">
        <w:rPr>
          <w:rFonts w:ascii="Arial" w:hAnsi="Arial" w:cs="Arial"/>
          <w:b/>
          <w:sz w:val="24"/>
          <w:szCs w:val="24"/>
        </w:rPr>
        <w:t xml:space="preserve"> İLİN TİCARETİNİ CANLANDIRIR</w:t>
      </w:r>
    </w:p>
    <w:p w:rsidR="002A3BAA" w:rsidRPr="007009CB" w:rsidRDefault="00E75B5E" w:rsidP="007009CB">
      <w:pPr>
        <w:jc w:val="both"/>
        <w:rPr>
          <w:rFonts w:ascii="Arial" w:hAnsi="Arial" w:cs="Arial"/>
          <w:sz w:val="24"/>
          <w:szCs w:val="24"/>
        </w:rPr>
      </w:pPr>
      <w:r w:rsidRPr="007009CB">
        <w:rPr>
          <w:rFonts w:ascii="Arial" w:hAnsi="Arial" w:cs="Arial"/>
          <w:sz w:val="24"/>
          <w:szCs w:val="24"/>
        </w:rPr>
        <w:t xml:space="preserve">Sakarya Barosu Başkanı Zafer Kazan, </w:t>
      </w:r>
      <w:r w:rsidR="002A3BAA" w:rsidRPr="007009CB">
        <w:rPr>
          <w:rFonts w:ascii="Arial" w:hAnsi="Arial" w:cs="Arial"/>
          <w:sz w:val="24"/>
          <w:szCs w:val="24"/>
        </w:rPr>
        <w:t>Sakarya Ticaret ve Sanayi Odası Yönetim Kurulu Başkanı A. Akgün Altuğ</w:t>
      </w:r>
      <w:r w:rsidRPr="007009CB">
        <w:rPr>
          <w:rFonts w:ascii="Arial" w:hAnsi="Arial" w:cs="Arial"/>
          <w:sz w:val="24"/>
          <w:szCs w:val="24"/>
        </w:rPr>
        <w:t xml:space="preserve"> ve Meclis Başkanı Talip </w:t>
      </w:r>
      <w:proofErr w:type="spellStart"/>
      <w:r w:rsidRPr="007009CB">
        <w:rPr>
          <w:rFonts w:ascii="Arial" w:hAnsi="Arial" w:cs="Arial"/>
          <w:sz w:val="24"/>
          <w:szCs w:val="24"/>
        </w:rPr>
        <w:t>Kuriş</w:t>
      </w:r>
      <w:proofErr w:type="spellEnd"/>
      <w:r w:rsidRPr="007009CB">
        <w:rPr>
          <w:rFonts w:ascii="Arial" w:hAnsi="Arial" w:cs="Arial"/>
          <w:sz w:val="24"/>
          <w:szCs w:val="24"/>
        </w:rPr>
        <w:t xml:space="preserve"> ve Yönetim Kurulu Üyelerine hayırlı olsun ziyaretinde bulundu.</w:t>
      </w:r>
    </w:p>
    <w:p w:rsidR="00E75B5E" w:rsidRDefault="00E75B5E" w:rsidP="007009CB">
      <w:pPr>
        <w:jc w:val="both"/>
        <w:rPr>
          <w:rFonts w:ascii="Arial" w:hAnsi="Arial" w:cs="Arial"/>
          <w:sz w:val="24"/>
          <w:szCs w:val="24"/>
        </w:rPr>
      </w:pPr>
      <w:r w:rsidRPr="007009CB">
        <w:rPr>
          <w:rFonts w:ascii="Arial" w:hAnsi="Arial" w:cs="Arial"/>
          <w:sz w:val="24"/>
          <w:szCs w:val="24"/>
        </w:rPr>
        <w:t>Söz konusu ziyar</w:t>
      </w:r>
      <w:r w:rsidR="00FF0421" w:rsidRPr="007009CB">
        <w:rPr>
          <w:rFonts w:ascii="Arial" w:hAnsi="Arial" w:cs="Arial"/>
          <w:sz w:val="24"/>
          <w:szCs w:val="24"/>
        </w:rPr>
        <w:t>e</w:t>
      </w:r>
      <w:r w:rsidRPr="007009CB">
        <w:rPr>
          <w:rFonts w:ascii="Arial" w:hAnsi="Arial" w:cs="Arial"/>
          <w:sz w:val="24"/>
          <w:szCs w:val="24"/>
        </w:rPr>
        <w:t xml:space="preserve">tte </w:t>
      </w:r>
      <w:r w:rsidR="00FF0421" w:rsidRPr="007009CB">
        <w:rPr>
          <w:rFonts w:ascii="Arial" w:hAnsi="Arial" w:cs="Arial"/>
          <w:sz w:val="24"/>
          <w:szCs w:val="24"/>
        </w:rPr>
        <w:t>bölge adliye mahkemelerinin Sakarya’da yeniden açılması, Ticaret mahkemesinin kurulması ve adliye binasının yetersizliği konusunda değerlendirmeler yapıldı.</w:t>
      </w:r>
    </w:p>
    <w:p w:rsidR="007009CB" w:rsidRPr="004A4FF9" w:rsidRDefault="007009CB" w:rsidP="007009CB">
      <w:pPr>
        <w:jc w:val="both"/>
        <w:rPr>
          <w:rFonts w:ascii="Arial" w:hAnsi="Arial" w:cs="Arial"/>
          <w:b/>
          <w:sz w:val="24"/>
          <w:szCs w:val="24"/>
        </w:rPr>
      </w:pPr>
      <w:r w:rsidRPr="004A4FF9">
        <w:rPr>
          <w:rFonts w:ascii="Arial" w:hAnsi="Arial" w:cs="Arial"/>
          <w:b/>
          <w:sz w:val="24"/>
          <w:szCs w:val="24"/>
        </w:rPr>
        <w:t>Adliye Binasının yetersizliği</w:t>
      </w:r>
    </w:p>
    <w:p w:rsidR="00FF0421" w:rsidRDefault="00FF0421" w:rsidP="007009CB">
      <w:pPr>
        <w:jc w:val="both"/>
        <w:rPr>
          <w:rFonts w:ascii="Arial" w:hAnsi="Arial" w:cs="Arial"/>
          <w:sz w:val="24"/>
          <w:szCs w:val="24"/>
        </w:rPr>
      </w:pPr>
      <w:r w:rsidRPr="007009CB">
        <w:rPr>
          <w:rFonts w:ascii="Arial" w:hAnsi="Arial" w:cs="Arial"/>
          <w:sz w:val="24"/>
          <w:szCs w:val="24"/>
        </w:rPr>
        <w:t>Sakarya Baro Başkanı Zafer Kazan Adliye binasının mevcut yerinin yetersizliğini belirterek adliyenin daha uygun fiziki şartlarda hizmet vermesini talep ettiklerini dile getirdi.</w:t>
      </w:r>
      <w:r w:rsidR="00C54BCA" w:rsidRPr="007009CB">
        <w:rPr>
          <w:rFonts w:ascii="Arial" w:hAnsi="Arial" w:cs="Arial"/>
          <w:sz w:val="24"/>
          <w:szCs w:val="24"/>
        </w:rPr>
        <w:t xml:space="preserve"> Kazan konuşmasında “Adliyemizin mevcut binası fiziki koş</w:t>
      </w:r>
      <w:r w:rsidR="007009CB">
        <w:rPr>
          <w:rFonts w:ascii="Arial" w:hAnsi="Arial" w:cs="Arial"/>
          <w:sz w:val="24"/>
          <w:szCs w:val="24"/>
        </w:rPr>
        <w:t>u</w:t>
      </w:r>
      <w:r w:rsidR="00C54BCA" w:rsidRPr="007009CB">
        <w:rPr>
          <w:rFonts w:ascii="Arial" w:hAnsi="Arial" w:cs="Arial"/>
          <w:sz w:val="24"/>
          <w:szCs w:val="24"/>
        </w:rPr>
        <w:t>llar açısından ihtiyaçları karşılamıyor, şehirden uzak olması da ayrıc</w:t>
      </w:r>
      <w:r w:rsidR="00454E8A">
        <w:rPr>
          <w:rFonts w:ascii="Arial" w:hAnsi="Arial" w:cs="Arial"/>
          <w:sz w:val="24"/>
          <w:szCs w:val="24"/>
        </w:rPr>
        <w:t>a dezavantaj oluşturmaktadır.” d</w:t>
      </w:r>
      <w:r w:rsidR="00C54BCA" w:rsidRPr="007009CB">
        <w:rPr>
          <w:rFonts w:ascii="Arial" w:hAnsi="Arial" w:cs="Arial"/>
          <w:sz w:val="24"/>
          <w:szCs w:val="24"/>
        </w:rPr>
        <w:t>edi</w:t>
      </w:r>
    </w:p>
    <w:p w:rsidR="007009CB" w:rsidRPr="004A4FF9" w:rsidRDefault="007009CB" w:rsidP="007009CB">
      <w:pPr>
        <w:jc w:val="both"/>
        <w:rPr>
          <w:rFonts w:ascii="Arial" w:hAnsi="Arial" w:cs="Arial"/>
          <w:b/>
          <w:sz w:val="24"/>
          <w:szCs w:val="24"/>
        </w:rPr>
      </w:pPr>
      <w:r w:rsidRPr="004A4FF9">
        <w:rPr>
          <w:rFonts w:ascii="Arial" w:hAnsi="Arial" w:cs="Arial"/>
          <w:b/>
          <w:sz w:val="24"/>
          <w:szCs w:val="24"/>
        </w:rPr>
        <w:t>Bölge Adliye Mahkemeleri Saka</w:t>
      </w:r>
      <w:r w:rsidR="00FA3AD8" w:rsidRPr="004A4FF9">
        <w:rPr>
          <w:rFonts w:ascii="Arial" w:hAnsi="Arial" w:cs="Arial"/>
          <w:b/>
          <w:sz w:val="24"/>
          <w:szCs w:val="24"/>
        </w:rPr>
        <w:t>r</w:t>
      </w:r>
      <w:r w:rsidRPr="004A4FF9">
        <w:rPr>
          <w:rFonts w:ascii="Arial" w:hAnsi="Arial" w:cs="Arial"/>
          <w:b/>
          <w:sz w:val="24"/>
          <w:szCs w:val="24"/>
        </w:rPr>
        <w:t>ya’da olmalı</w:t>
      </w:r>
    </w:p>
    <w:p w:rsidR="00FA3AD8" w:rsidRPr="00FA3AD8" w:rsidRDefault="00FF0421" w:rsidP="00FA3AD8">
      <w:pPr>
        <w:jc w:val="both"/>
        <w:rPr>
          <w:rFonts w:ascii="Arial" w:hAnsi="Arial" w:cs="Arial"/>
          <w:sz w:val="24"/>
          <w:szCs w:val="24"/>
        </w:rPr>
      </w:pPr>
      <w:r w:rsidRPr="007009CB">
        <w:rPr>
          <w:rFonts w:ascii="Arial" w:hAnsi="Arial" w:cs="Arial"/>
          <w:sz w:val="24"/>
          <w:szCs w:val="24"/>
        </w:rPr>
        <w:t xml:space="preserve">Kazan konuşmasında ayrıca </w:t>
      </w:r>
      <w:r w:rsidR="00C54BCA" w:rsidRPr="007009CB">
        <w:rPr>
          <w:rFonts w:ascii="Arial" w:hAnsi="Arial" w:cs="Arial"/>
          <w:sz w:val="24"/>
          <w:szCs w:val="24"/>
        </w:rPr>
        <w:t xml:space="preserve">“Bölge Adliye mahkemelerinin Sakarya’da tekrar aktif hale getirilmesinin hem Sakarya hem bölge açısından olumlu olacağına vurgu yaparak “Bölge Adliye Mahkemesinin binası mevcuttur. Tekrar açılması halinde </w:t>
      </w:r>
      <w:r w:rsidR="00C07CB7" w:rsidRPr="007009CB">
        <w:rPr>
          <w:rFonts w:ascii="Arial" w:hAnsi="Arial" w:cs="Arial"/>
          <w:sz w:val="24"/>
          <w:szCs w:val="24"/>
        </w:rPr>
        <w:t>Bölgedeki 7-8 ilin mahkemelerden dolayı ilimize gelmesi İstanbul’un yükünü de hafifleterek ilin ticaretine olumlu katkı sağlayacaktır</w:t>
      </w:r>
      <w:r w:rsidR="00FA3AD8">
        <w:rPr>
          <w:rFonts w:ascii="Arial" w:hAnsi="Arial" w:cs="Arial"/>
          <w:sz w:val="24"/>
          <w:szCs w:val="24"/>
        </w:rPr>
        <w:t xml:space="preserve">. İlimizde </w:t>
      </w:r>
      <w:r w:rsidR="00FA3AD8" w:rsidRPr="00FA3AD8">
        <w:rPr>
          <w:rFonts w:ascii="Arial" w:hAnsi="Arial" w:cs="Arial"/>
          <w:sz w:val="24"/>
          <w:szCs w:val="24"/>
        </w:rPr>
        <w:t>ticaret mahkemeleri de bulunmamaktadır. SATSO’nun konu</w:t>
      </w:r>
      <w:r w:rsidR="00FA3AD8">
        <w:rPr>
          <w:rFonts w:ascii="Arial" w:hAnsi="Arial" w:cs="Arial"/>
          <w:sz w:val="24"/>
          <w:szCs w:val="24"/>
        </w:rPr>
        <w:t>larla</w:t>
      </w:r>
      <w:r w:rsidR="00FA3AD8" w:rsidRPr="00FA3AD8">
        <w:rPr>
          <w:rFonts w:ascii="Arial" w:hAnsi="Arial" w:cs="Arial"/>
          <w:sz w:val="24"/>
          <w:szCs w:val="24"/>
        </w:rPr>
        <w:t xml:space="preserve"> ile ilgili çalışmalarda bize destek olacağına inanıyoruz” dedi.</w:t>
      </w:r>
    </w:p>
    <w:p w:rsidR="007009CB" w:rsidRPr="004A4FF9" w:rsidRDefault="007009CB" w:rsidP="007009CB">
      <w:pPr>
        <w:jc w:val="both"/>
        <w:rPr>
          <w:rFonts w:ascii="Arial" w:hAnsi="Arial" w:cs="Arial"/>
          <w:b/>
          <w:sz w:val="24"/>
          <w:szCs w:val="24"/>
        </w:rPr>
      </w:pPr>
      <w:r w:rsidRPr="004A4FF9">
        <w:rPr>
          <w:rFonts w:ascii="Arial" w:hAnsi="Arial" w:cs="Arial"/>
          <w:b/>
          <w:sz w:val="24"/>
          <w:szCs w:val="24"/>
        </w:rPr>
        <w:t xml:space="preserve">Ticaret Mahkemesi </w:t>
      </w:r>
    </w:p>
    <w:p w:rsidR="007009CB" w:rsidRDefault="00651EA8" w:rsidP="007009CB">
      <w:pPr>
        <w:jc w:val="both"/>
        <w:rPr>
          <w:rFonts w:ascii="Arial" w:hAnsi="Arial" w:cs="Arial"/>
          <w:sz w:val="24"/>
          <w:szCs w:val="24"/>
        </w:rPr>
      </w:pPr>
      <w:r w:rsidRPr="007009CB">
        <w:rPr>
          <w:rFonts w:ascii="Arial" w:hAnsi="Arial" w:cs="Arial"/>
          <w:sz w:val="24"/>
          <w:szCs w:val="24"/>
        </w:rPr>
        <w:t xml:space="preserve">Sakarya’da </w:t>
      </w:r>
      <w:r w:rsidR="0069020C" w:rsidRPr="007009CB">
        <w:rPr>
          <w:rFonts w:ascii="Arial" w:hAnsi="Arial" w:cs="Arial"/>
          <w:sz w:val="24"/>
          <w:szCs w:val="24"/>
        </w:rPr>
        <w:t>Ticaret Mahke</w:t>
      </w:r>
      <w:r w:rsidRPr="007009CB">
        <w:rPr>
          <w:rFonts w:ascii="Arial" w:hAnsi="Arial" w:cs="Arial"/>
          <w:sz w:val="24"/>
          <w:szCs w:val="24"/>
        </w:rPr>
        <w:t>mesi</w:t>
      </w:r>
      <w:r w:rsidR="00454E8A">
        <w:rPr>
          <w:rFonts w:ascii="Arial" w:hAnsi="Arial" w:cs="Arial"/>
          <w:sz w:val="24"/>
          <w:szCs w:val="24"/>
        </w:rPr>
        <w:t>’</w:t>
      </w:r>
      <w:r w:rsidRPr="007009CB">
        <w:rPr>
          <w:rFonts w:ascii="Arial" w:hAnsi="Arial" w:cs="Arial"/>
          <w:sz w:val="24"/>
          <w:szCs w:val="24"/>
        </w:rPr>
        <w:t>nin kurulması gerekliliği konusuna da değinilen ziyarette SATSO Yönetim Kurulu Başkanı A. Akgün Altuğ, üyelerin yaşadıkları adli sorunların hızlı ve adil çözülmesi için ihtisas mahkemeleri olan Ticaret Mahkemelerinin Sakarya’ya kazandır</w:t>
      </w:r>
      <w:r w:rsidR="007009CB">
        <w:rPr>
          <w:rFonts w:ascii="Arial" w:hAnsi="Arial" w:cs="Arial"/>
          <w:sz w:val="24"/>
          <w:szCs w:val="24"/>
        </w:rPr>
        <w:t>ılması gerektiğini vurguladı.</w:t>
      </w:r>
    </w:p>
    <w:p w:rsidR="007009CB" w:rsidRDefault="007009CB" w:rsidP="007009CB">
      <w:pPr>
        <w:jc w:val="both"/>
        <w:rPr>
          <w:rFonts w:ascii="Arial" w:hAnsi="Arial" w:cs="Arial"/>
          <w:sz w:val="24"/>
          <w:szCs w:val="24"/>
        </w:rPr>
      </w:pPr>
      <w:r w:rsidRPr="007009CB">
        <w:rPr>
          <w:rFonts w:ascii="Arial" w:hAnsi="Arial" w:cs="Arial"/>
          <w:sz w:val="24"/>
          <w:szCs w:val="24"/>
        </w:rPr>
        <w:t>T</w:t>
      </w:r>
      <w:r>
        <w:rPr>
          <w:rFonts w:ascii="Arial" w:hAnsi="Arial" w:cs="Arial"/>
          <w:sz w:val="24"/>
          <w:szCs w:val="24"/>
        </w:rPr>
        <w:t>icaret</w:t>
      </w:r>
      <w:r w:rsidRPr="007009CB">
        <w:rPr>
          <w:rFonts w:ascii="Arial" w:hAnsi="Arial" w:cs="Arial"/>
          <w:sz w:val="24"/>
          <w:szCs w:val="24"/>
        </w:rPr>
        <w:t>i mahkemelerinin de günümüz koşullarında ilimizde olması gereken bir uzman mahkeme olduğunu vurgulayan Başkan Altuğ,</w:t>
      </w:r>
      <w:r w:rsidR="00C460A3">
        <w:rPr>
          <w:rFonts w:ascii="Arial" w:hAnsi="Arial" w:cs="Arial"/>
          <w:sz w:val="24"/>
          <w:szCs w:val="24"/>
        </w:rPr>
        <w:t xml:space="preserve"> </w:t>
      </w:r>
      <w:r w:rsidR="004A4FF9">
        <w:rPr>
          <w:rFonts w:ascii="Arial" w:hAnsi="Arial" w:cs="Arial"/>
          <w:sz w:val="24"/>
          <w:szCs w:val="24"/>
        </w:rPr>
        <w:t>“</w:t>
      </w:r>
      <w:r>
        <w:rPr>
          <w:rFonts w:ascii="Arial" w:hAnsi="Arial" w:cs="Arial"/>
          <w:sz w:val="24"/>
          <w:szCs w:val="24"/>
        </w:rPr>
        <w:t xml:space="preserve">Ticaret Mahkemeleri uzman mahkemelerdir” </w:t>
      </w:r>
      <w:r w:rsidR="00FA3AD8">
        <w:rPr>
          <w:rFonts w:ascii="Arial" w:hAnsi="Arial" w:cs="Arial"/>
          <w:sz w:val="24"/>
          <w:szCs w:val="24"/>
        </w:rPr>
        <w:t>diyerek</w:t>
      </w:r>
      <w:r w:rsidR="00FA3AD8" w:rsidRPr="007009CB">
        <w:rPr>
          <w:rFonts w:ascii="Arial" w:hAnsi="Arial" w:cs="Arial"/>
          <w:sz w:val="24"/>
          <w:szCs w:val="24"/>
        </w:rPr>
        <w:t xml:space="preserve"> konunun</w:t>
      </w:r>
      <w:r w:rsidRPr="007009CB">
        <w:rPr>
          <w:rFonts w:ascii="Arial" w:hAnsi="Arial" w:cs="Arial"/>
          <w:sz w:val="24"/>
          <w:szCs w:val="24"/>
        </w:rPr>
        <w:t xml:space="preserve"> üyeleri ve dolayısıyla Sakaryalıları yakından ilgilendiren, bir konu olduğunun altını çizerek bu konunun ilimizin </w:t>
      </w:r>
      <w:proofErr w:type="spellStart"/>
      <w:r w:rsidRPr="007009CB">
        <w:rPr>
          <w:rFonts w:ascii="Arial" w:hAnsi="Arial" w:cs="Arial"/>
          <w:sz w:val="24"/>
          <w:szCs w:val="24"/>
        </w:rPr>
        <w:t>temsiliyeti</w:t>
      </w:r>
      <w:proofErr w:type="spellEnd"/>
      <w:r w:rsidRPr="007009CB">
        <w:rPr>
          <w:rFonts w:ascii="Arial" w:hAnsi="Arial" w:cs="Arial"/>
          <w:sz w:val="24"/>
          <w:szCs w:val="24"/>
        </w:rPr>
        <w:t xml:space="preserve"> açısından önem arz ettiğini</w:t>
      </w:r>
      <w:r w:rsidR="00C460A3">
        <w:rPr>
          <w:rFonts w:ascii="Arial" w:hAnsi="Arial" w:cs="Arial"/>
          <w:sz w:val="24"/>
          <w:szCs w:val="24"/>
        </w:rPr>
        <w:t xml:space="preserve"> dile getirdi.</w:t>
      </w:r>
    </w:p>
    <w:p w:rsidR="00C460A3" w:rsidRPr="00C460A3" w:rsidRDefault="00C460A3" w:rsidP="00C460A3">
      <w:pPr>
        <w:jc w:val="both"/>
        <w:rPr>
          <w:rFonts w:ascii="Arial" w:hAnsi="Arial" w:cs="Arial"/>
          <w:sz w:val="24"/>
          <w:szCs w:val="24"/>
        </w:rPr>
      </w:pPr>
      <w:r w:rsidRPr="00C460A3">
        <w:rPr>
          <w:rFonts w:ascii="Arial" w:hAnsi="Arial" w:cs="Arial"/>
          <w:sz w:val="24"/>
          <w:szCs w:val="24"/>
        </w:rPr>
        <w:t>Sakarya Ticaret ve Sanayi Odası Yönetim Kurulu Başkanı A. Akgün Altuğ</w:t>
      </w:r>
      <w:r w:rsidR="00454E8A">
        <w:rPr>
          <w:rFonts w:ascii="Arial" w:hAnsi="Arial" w:cs="Arial"/>
          <w:sz w:val="24"/>
          <w:szCs w:val="24"/>
        </w:rPr>
        <w:t>,  SATSO olarak ilin her türlü sorununun çözüme kavuşturması</w:t>
      </w:r>
      <w:r w:rsidRPr="00C460A3">
        <w:rPr>
          <w:rFonts w:ascii="Arial" w:hAnsi="Arial" w:cs="Arial"/>
          <w:sz w:val="24"/>
          <w:szCs w:val="24"/>
        </w:rPr>
        <w:t xml:space="preserve"> için </w:t>
      </w:r>
      <w:r w:rsidR="00454E8A">
        <w:rPr>
          <w:rFonts w:ascii="Arial" w:hAnsi="Arial" w:cs="Arial"/>
          <w:sz w:val="24"/>
          <w:szCs w:val="24"/>
        </w:rPr>
        <w:t xml:space="preserve">ilgili kurumlarla </w:t>
      </w:r>
      <w:r w:rsidRPr="00C460A3">
        <w:rPr>
          <w:rFonts w:ascii="Arial" w:hAnsi="Arial" w:cs="Arial"/>
          <w:sz w:val="24"/>
          <w:szCs w:val="24"/>
        </w:rPr>
        <w:t>çaba göstereceklerini</w:t>
      </w:r>
      <w:r w:rsidR="00454E8A">
        <w:rPr>
          <w:rFonts w:ascii="Arial" w:hAnsi="Arial" w:cs="Arial"/>
          <w:sz w:val="24"/>
          <w:szCs w:val="24"/>
        </w:rPr>
        <w:t xml:space="preserve">, </w:t>
      </w:r>
      <w:r w:rsidRPr="00C460A3">
        <w:rPr>
          <w:rFonts w:ascii="Arial" w:hAnsi="Arial" w:cs="Arial"/>
          <w:sz w:val="24"/>
          <w:szCs w:val="24"/>
        </w:rPr>
        <w:t xml:space="preserve"> adliye binasının yetersizliği, Ticaret Mahkemesinin kurulması ve bölge adliye mahkemesinin yeniden açılması konularında </w:t>
      </w:r>
      <w:proofErr w:type="spellStart"/>
      <w:r w:rsidR="00454E8A">
        <w:rPr>
          <w:rFonts w:ascii="Arial" w:hAnsi="Arial" w:cs="Arial"/>
          <w:sz w:val="24"/>
          <w:szCs w:val="24"/>
        </w:rPr>
        <w:t>Baro’ya</w:t>
      </w:r>
      <w:proofErr w:type="spellEnd"/>
      <w:r w:rsidR="00454E8A">
        <w:rPr>
          <w:rFonts w:ascii="Arial" w:hAnsi="Arial" w:cs="Arial"/>
          <w:sz w:val="24"/>
          <w:szCs w:val="24"/>
        </w:rPr>
        <w:t xml:space="preserve"> destek verdi</w:t>
      </w:r>
      <w:bookmarkStart w:id="0" w:name="_GoBack"/>
      <w:bookmarkEnd w:id="0"/>
      <w:r w:rsidRPr="00C460A3">
        <w:rPr>
          <w:rFonts w:ascii="Arial" w:hAnsi="Arial" w:cs="Arial"/>
          <w:sz w:val="24"/>
          <w:szCs w:val="24"/>
        </w:rPr>
        <w:t xml:space="preserve">klerini ifade etti. </w:t>
      </w:r>
    </w:p>
    <w:p w:rsidR="00C460A3" w:rsidRPr="007009CB" w:rsidRDefault="00C460A3" w:rsidP="007009CB">
      <w:pPr>
        <w:jc w:val="both"/>
        <w:rPr>
          <w:rFonts w:ascii="Arial" w:hAnsi="Arial" w:cs="Arial"/>
          <w:sz w:val="24"/>
          <w:szCs w:val="24"/>
        </w:rPr>
      </w:pPr>
    </w:p>
    <w:p w:rsidR="002968EE" w:rsidRPr="007009CB" w:rsidRDefault="002968EE" w:rsidP="007009CB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tr-TR"/>
        </w:rPr>
      </w:pPr>
    </w:p>
    <w:p w:rsidR="00C460A3" w:rsidRDefault="00C460A3" w:rsidP="007009CB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tr-TR"/>
        </w:rPr>
      </w:pPr>
    </w:p>
    <w:p w:rsidR="00C460A3" w:rsidRPr="007009CB" w:rsidRDefault="00C460A3" w:rsidP="007009CB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tr-TR"/>
        </w:rPr>
      </w:pPr>
      <w:r w:rsidRPr="00C460A3">
        <w:rPr>
          <w:rFonts w:ascii="Arial" w:eastAsia="Times New Roman" w:hAnsi="Arial" w:cs="Arial"/>
          <w:sz w:val="24"/>
          <w:szCs w:val="24"/>
          <w:lang w:eastAsia="tr-TR"/>
        </w:rPr>
        <w:br/>
      </w:r>
    </w:p>
    <w:p w:rsidR="00266E9E" w:rsidRPr="007009CB" w:rsidRDefault="00266E9E" w:rsidP="007009CB">
      <w:pPr>
        <w:jc w:val="both"/>
        <w:rPr>
          <w:rFonts w:ascii="Arial" w:hAnsi="Arial" w:cs="Arial"/>
          <w:sz w:val="24"/>
          <w:szCs w:val="24"/>
        </w:rPr>
      </w:pPr>
    </w:p>
    <w:sectPr w:rsidR="00266E9E" w:rsidRPr="007009CB" w:rsidSect="00266E9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2A3BAA"/>
    <w:rsid w:val="0001007A"/>
    <w:rsid w:val="00025DA9"/>
    <w:rsid w:val="000603B6"/>
    <w:rsid w:val="0008155E"/>
    <w:rsid w:val="000B35C0"/>
    <w:rsid w:val="00195E75"/>
    <w:rsid w:val="00232A7B"/>
    <w:rsid w:val="00266E9E"/>
    <w:rsid w:val="002968EE"/>
    <w:rsid w:val="002A3BAA"/>
    <w:rsid w:val="002D214C"/>
    <w:rsid w:val="002F42E7"/>
    <w:rsid w:val="003976B8"/>
    <w:rsid w:val="003D52F1"/>
    <w:rsid w:val="00445CD8"/>
    <w:rsid w:val="00454E8A"/>
    <w:rsid w:val="004A4FF9"/>
    <w:rsid w:val="004B1BB4"/>
    <w:rsid w:val="00506436"/>
    <w:rsid w:val="005F5AA7"/>
    <w:rsid w:val="00651EA8"/>
    <w:rsid w:val="00677438"/>
    <w:rsid w:val="0069020C"/>
    <w:rsid w:val="006B2B18"/>
    <w:rsid w:val="006C293E"/>
    <w:rsid w:val="007009CB"/>
    <w:rsid w:val="00750638"/>
    <w:rsid w:val="00763E8A"/>
    <w:rsid w:val="0077691B"/>
    <w:rsid w:val="007F3A9B"/>
    <w:rsid w:val="00823061"/>
    <w:rsid w:val="008A76C4"/>
    <w:rsid w:val="00932C2F"/>
    <w:rsid w:val="00A34F50"/>
    <w:rsid w:val="00AE7277"/>
    <w:rsid w:val="00C07CB7"/>
    <w:rsid w:val="00C35341"/>
    <w:rsid w:val="00C460A3"/>
    <w:rsid w:val="00C54BCA"/>
    <w:rsid w:val="00C97020"/>
    <w:rsid w:val="00CC0846"/>
    <w:rsid w:val="00CF077B"/>
    <w:rsid w:val="00CF2A4F"/>
    <w:rsid w:val="00D05F9A"/>
    <w:rsid w:val="00D3071D"/>
    <w:rsid w:val="00D35117"/>
    <w:rsid w:val="00DA0F69"/>
    <w:rsid w:val="00DA420B"/>
    <w:rsid w:val="00DB67AF"/>
    <w:rsid w:val="00DD3F6C"/>
    <w:rsid w:val="00DF2490"/>
    <w:rsid w:val="00DF5FE2"/>
    <w:rsid w:val="00E23443"/>
    <w:rsid w:val="00E47BF8"/>
    <w:rsid w:val="00E75B5E"/>
    <w:rsid w:val="00EA1466"/>
    <w:rsid w:val="00EC1064"/>
    <w:rsid w:val="00EC3113"/>
    <w:rsid w:val="00FA3AD8"/>
    <w:rsid w:val="00FA7508"/>
    <w:rsid w:val="00FC65AB"/>
    <w:rsid w:val="00FF04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691B"/>
  </w:style>
  <w:style w:type="paragraph" w:styleId="Balk1">
    <w:name w:val="heading 1"/>
    <w:basedOn w:val="Normal"/>
    <w:next w:val="Normal"/>
    <w:link w:val="Balk1Char"/>
    <w:uiPriority w:val="9"/>
    <w:qFormat/>
    <w:rsid w:val="0077691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77691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77691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77691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rsid w:val="0077691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rsid w:val="0077691B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ralkYok">
    <w:name w:val="No Spacing"/>
    <w:uiPriority w:val="1"/>
    <w:qFormat/>
    <w:rsid w:val="0077691B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651EA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264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460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5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027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269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6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351</Words>
  <Characters>2007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Derya ÇAKIR</dc:creator>
  <cp:keywords/>
  <dc:description/>
  <cp:lastModifiedBy>Mujgan</cp:lastModifiedBy>
  <cp:revision>17</cp:revision>
  <dcterms:created xsi:type="dcterms:W3CDTF">2018-04-19T10:42:00Z</dcterms:created>
  <dcterms:modified xsi:type="dcterms:W3CDTF">2018-04-20T07:57:00Z</dcterms:modified>
</cp:coreProperties>
</file>